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7D" w:rsidRPr="0052317D" w:rsidRDefault="0052317D" w:rsidP="0052317D">
      <w:pPr>
        <w:spacing w:line="408" w:lineRule="auto"/>
        <w:ind w:left="120"/>
        <w:jc w:val="center"/>
      </w:pPr>
      <w:r w:rsidRPr="0052317D">
        <w:rPr>
          <w:color w:val="000000"/>
          <w:sz w:val="28"/>
        </w:rPr>
        <w:t>‌</w:t>
      </w:r>
      <w:bookmarkStart w:id="0" w:name="5858e69b-b955-4d5b-94a8-f3a644af01d4"/>
      <w:r w:rsidRPr="0052317D">
        <w:rPr>
          <w:color w:val="000000"/>
          <w:sz w:val="28"/>
        </w:rPr>
        <w:t>Комитет образования администрации городского округа "Город Чита"</w:t>
      </w:r>
      <w:bookmarkEnd w:id="0"/>
      <w:r w:rsidRPr="0052317D">
        <w:rPr>
          <w:color w:val="000000"/>
          <w:sz w:val="28"/>
        </w:rPr>
        <w:t>‌​</w:t>
      </w:r>
    </w:p>
    <w:p w:rsidR="0052317D" w:rsidRPr="0052317D" w:rsidRDefault="0052317D" w:rsidP="0052317D">
      <w:pPr>
        <w:spacing w:line="408" w:lineRule="auto"/>
        <w:ind w:left="120"/>
        <w:jc w:val="center"/>
      </w:pPr>
      <w:r>
        <w:rPr>
          <w:color w:val="000000"/>
          <w:sz w:val="28"/>
        </w:rPr>
        <w:t>МБОУ «</w:t>
      </w:r>
      <w:r w:rsidRPr="0052317D">
        <w:rPr>
          <w:color w:val="000000"/>
          <w:sz w:val="28"/>
        </w:rPr>
        <w:t>СОШ №5</w:t>
      </w:r>
      <w:r>
        <w:rPr>
          <w:color w:val="000000"/>
          <w:sz w:val="28"/>
        </w:rPr>
        <w:t>»</w:t>
      </w:r>
    </w:p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047"/>
      </w:tblGrid>
      <w:tr w:rsidR="004936A6" w:rsidRPr="00786B3D" w:rsidTr="004B43EF">
        <w:tc>
          <w:tcPr>
            <w:tcW w:w="3652" w:type="dxa"/>
          </w:tcPr>
          <w:p w:rsidR="004936A6" w:rsidRPr="0040209D" w:rsidRDefault="004936A6" w:rsidP="004B43E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936A6" w:rsidRPr="008944ED" w:rsidRDefault="004936A6" w:rsidP="004B43E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гуманитарного цикла</w:t>
            </w:r>
          </w:p>
          <w:p w:rsidR="004936A6" w:rsidRDefault="004936A6" w:rsidP="004B43E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936A6" w:rsidRPr="008944ED" w:rsidRDefault="004936A6" w:rsidP="004B43E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Суркина Е.А.</w:t>
            </w:r>
          </w:p>
          <w:p w:rsidR="004936A6" w:rsidRDefault="004936A6" w:rsidP="004B43E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936A6" w:rsidRDefault="004936A6" w:rsidP="004B4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936A6" w:rsidRPr="0040209D" w:rsidRDefault="004936A6" w:rsidP="004B43E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4936A6" w:rsidRPr="0040209D" w:rsidRDefault="004936A6" w:rsidP="004936A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F5D46" wp14:editId="29E41AB3">
                  <wp:extent cx="1797685" cy="131254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</w:tbl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  <w:r>
        <w:rPr>
          <w:color w:val="000000"/>
          <w:sz w:val="28"/>
        </w:rPr>
        <w:t>‌</w:t>
      </w:r>
    </w:p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</w:p>
    <w:p w:rsidR="0052317D" w:rsidRDefault="0052317D" w:rsidP="0052317D">
      <w:pPr>
        <w:ind w:left="120"/>
      </w:pPr>
    </w:p>
    <w:p w:rsidR="0052317D" w:rsidRDefault="0052317D" w:rsidP="0052317D">
      <w:pPr>
        <w:pStyle w:val="11"/>
        <w:ind w:right="1002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52317D" w:rsidRDefault="0052317D" w:rsidP="0052317D">
      <w:pPr>
        <w:pStyle w:val="11"/>
        <w:ind w:left="3160" w:right="3506"/>
      </w:pPr>
    </w:p>
    <w:p w:rsidR="0052317D" w:rsidRDefault="0052317D" w:rsidP="0052317D">
      <w:pPr>
        <w:pStyle w:val="11"/>
        <w:ind w:left="3160" w:right="3506"/>
      </w:pPr>
      <w:r>
        <w:t>курса внеурочной деятельности</w:t>
      </w:r>
    </w:p>
    <w:p w:rsidR="0052317D" w:rsidRDefault="0052317D" w:rsidP="0052317D">
      <w:pPr>
        <w:pStyle w:val="11"/>
        <w:ind w:left="3160" w:right="3506"/>
      </w:pPr>
      <w:r>
        <w:t xml:space="preserve"> «Я –ГРАЖДАНИН»</w:t>
      </w:r>
      <w:r>
        <w:rPr>
          <w:spacing w:val="-87"/>
        </w:rPr>
        <w:t xml:space="preserve"> </w:t>
      </w:r>
      <w:r>
        <w:t>5 «Б» класс</w:t>
      </w:r>
    </w:p>
    <w:p w:rsidR="0052317D" w:rsidRDefault="0052317D" w:rsidP="0052317D">
      <w:pPr>
        <w:pStyle w:val="a3"/>
        <w:rPr>
          <w:sz w:val="40"/>
        </w:rPr>
      </w:pPr>
    </w:p>
    <w:p w:rsidR="0052317D" w:rsidRPr="00A861B6" w:rsidRDefault="0052317D" w:rsidP="0052317D">
      <w:pPr>
        <w:ind w:left="120"/>
        <w:jc w:val="center"/>
      </w:pPr>
    </w:p>
    <w:p w:rsidR="0052317D" w:rsidRDefault="0052317D" w:rsidP="0052317D">
      <w:pPr>
        <w:ind w:left="120"/>
        <w:jc w:val="center"/>
      </w:pPr>
    </w:p>
    <w:p w:rsidR="0052317D" w:rsidRDefault="0052317D" w:rsidP="0052317D">
      <w:pPr>
        <w:ind w:left="120"/>
        <w:jc w:val="center"/>
      </w:pPr>
    </w:p>
    <w:p w:rsidR="0052317D" w:rsidRDefault="0052317D" w:rsidP="0052317D">
      <w:pPr>
        <w:ind w:left="120"/>
        <w:jc w:val="center"/>
      </w:pPr>
    </w:p>
    <w:p w:rsidR="0052317D" w:rsidRPr="00A861B6" w:rsidRDefault="0052317D" w:rsidP="0052317D">
      <w:pPr>
        <w:ind w:left="120"/>
        <w:jc w:val="center"/>
      </w:pPr>
    </w:p>
    <w:p w:rsidR="0052317D" w:rsidRPr="0052317D" w:rsidRDefault="0052317D" w:rsidP="0052317D">
      <w:pPr>
        <w:ind w:left="120"/>
        <w:jc w:val="right"/>
        <w:rPr>
          <w:sz w:val="28"/>
          <w:szCs w:val="28"/>
        </w:rPr>
      </w:pPr>
      <w:r w:rsidRPr="0052317D">
        <w:rPr>
          <w:sz w:val="28"/>
          <w:szCs w:val="28"/>
        </w:rPr>
        <w:t xml:space="preserve">Составитель: учитель истории и обществознания </w:t>
      </w:r>
    </w:p>
    <w:p w:rsidR="0052317D" w:rsidRPr="0052317D" w:rsidRDefault="0052317D" w:rsidP="0052317D">
      <w:pPr>
        <w:ind w:left="120"/>
        <w:jc w:val="right"/>
        <w:rPr>
          <w:sz w:val="28"/>
          <w:szCs w:val="28"/>
        </w:rPr>
      </w:pPr>
      <w:r w:rsidRPr="0052317D">
        <w:rPr>
          <w:sz w:val="28"/>
          <w:szCs w:val="28"/>
        </w:rPr>
        <w:t>Гончарова Анастасия Валерьевна</w:t>
      </w:r>
    </w:p>
    <w:p w:rsidR="0052317D" w:rsidRPr="0052317D" w:rsidRDefault="0052317D" w:rsidP="0052317D">
      <w:pPr>
        <w:ind w:left="120"/>
        <w:jc w:val="center"/>
        <w:rPr>
          <w:sz w:val="28"/>
          <w:szCs w:val="28"/>
        </w:rPr>
      </w:pPr>
    </w:p>
    <w:p w:rsidR="0052317D" w:rsidRPr="0052317D" w:rsidRDefault="0052317D" w:rsidP="0052317D">
      <w:pPr>
        <w:ind w:left="120"/>
        <w:jc w:val="center"/>
        <w:rPr>
          <w:sz w:val="28"/>
          <w:szCs w:val="28"/>
        </w:rPr>
      </w:pPr>
    </w:p>
    <w:p w:rsidR="0052317D" w:rsidRPr="006E0EA1" w:rsidRDefault="0052317D" w:rsidP="0052317D">
      <w:pPr>
        <w:ind w:left="120"/>
        <w:jc w:val="center"/>
      </w:pPr>
    </w:p>
    <w:p w:rsidR="0052317D" w:rsidRPr="00A861B6" w:rsidRDefault="0052317D" w:rsidP="0052317D">
      <w:pPr>
        <w:ind w:left="120"/>
        <w:jc w:val="center"/>
      </w:pPr>
    </w:p>
    <w:p w:rsidR="0052317D" w:rsidRPr="00A861B6" w:rsidRDefault="0052317D" w:rsidP="0052317D">
      <w:pPr>
        <w:ind w:left="120"/>
        <w:jc w:val="center"/>
      </w:pPr>
    </w:p>
    <w:p w:rsidR="0052317D" w:rsidRDefault="0052317D" w:rsidP="0052317D">
      <w:pPr>
        <w:ind w:left="120"/>
        <w:jc w:val="center"/>
        <w:rPr>
          <w:color w:val="000000"/>
          <w:sz w:val="28"/>
        </w:rPr>
      </w:pPr>
    </w:p>
    <w:p w:rsidR="0052317D" w:rsidRDefault="0052317D" w:rsidP="0052317D">
      <w:pPr>
        <w:ind w:left="120"/>
        <w:jc w:val="center"/>
        <w:rPr>
          <w:color w:val="000000"/>
          <w:sz w:val="28"/>
        </w:rPr>
      </w:pPr>
    </w:p>
    <w:p w:rsidR="0052317D" w:rsidRDefault="0052317D" w:rsidP="0052317D">
      <w:pPr>
        <w:ind w:left="120"/>
        <w:jc w:val="center"/>
        <w:rPr>
          <w:color w:val="000000"/>
          <w:sz w:val="28"/>
        </w:rPr>
      </w:pPr>
    </w:p>
    <w:p w:rsidR="0052317D" w:rsidRDefault="0052317D" w:rsidP="0052317D">
      <w:pPr>
        <w:ind w:left="120"/>
        <w:jc w:val="center"/>
        <w:rPr>
          <w:color w:val="000000"/>
          <w:sz w:val="28"/>
        </w:rPr>
      </w:pPr>
    </w:p>
    <w:p w:rsidR="0052317D" w:rsidRDefault="0052317D" w:rsidP="0052317D">
      <w:pPr>
        <w:ind w:left="120"/>
        <w:jc w:val="center"/>
        <w:rPr>
          <w:color w:val="000000"/>
          <w:sz w:val="28"/>
        </w:rPr>
      </w:pPr>
    </w:p>
    <w:p w:rsidR="0052317D" w:rsidRPr="0052317D" w:rsidRDefault="0052317D" w:rsidP="0052317D">
      <w:pPr>
        <w:ind w:left="120"/>
        <w:jc w:val="center"/>
      </w:pPr>
      <w:r w:rsidRPr="0052317D">
        <w:rPr>
          <w:color w:val="000000"/>
          <w:sz w:val="28"/>
        </w:rPr>
        <w:t>​</w:t>
      </w:r>
      <w:bookmarkStart w:id="2" w:name="f4f51048-cb84-4c82-af6a-284ffbd4033b"/>
      <w:r w:rsidRPr="0052317D">
        <w:rPr>
          <w:color w:val="000000"/>
          <w:sz w:val="28"/>
        </w:rPr>
        <w:t>г. Чита</w:t>
      </w:r>
      <w:bookmarkEnd w:id="2"/>
      <w:r w:rsidRPr="0052317D">
        <w:rPr>
          <w:color w:val="000000"/>
          <w:sz w:val="28"/>
        </w:rPr>
        <w:t xml:space="preserve">‌ </w:t>
      </w:r>
      <w:bookmarkStart w:id="3" w:name="0607e6f3-e82e-49a9-b315-c957a5fafe42"/>
      <w:r w:rsidRPr="0052317D">
        <w:rPr>
          <w:color w:val="000000"/>
          <w:sz w:val="28"/>
        </w:rPr>
        <w:t>2023</w:t>
      </w:r>
      <w:bookmarkEnd w:id="3"/>
      <w:r w:rsidRPr="0052317D">
        <w:rPr>
          <w:color w:val="000000"/>
          <w:sz w:val="28"/>
        </w:rPr>
        <w:t>‌​</w:t>
      </w:r>
    </w:p>
    <w:p w:rsidR="0052317D" w:rsidRDefault="0052317D" w:rsidP="0052317D">
      <w:pPr>
        <w:pStyle w:val="a3"/>
        <w:ind w:right="448"/>
        <w:jc w:val="both"/>
        <w:rPr>
          <w:sz w:val="28"/>
        </w:rPr>
      </w:pPr>
    </w:p>
    <w:p w:rsidR="0052317D" w:rsidRDefault="0052317D" w:rsidP="0052317D">
      <w:pPr>
        <w:pStyle w:val="a3"/>
        <w:ind w:right="448"/>
        <w:jc w:val="both"/>
      </w:pPr>
    </w:p>
    <w:p w:rsidR="00502AA3" w:rsidRDefault="0052317D" w:rsidP="0052317D">
      <w:pPr>
        <w:pStyle w:val="a3"/>
        <w:ind w:right="448" w:firstLine="72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гражданин»</w:t>
      </w:r>
      <w:r>
        <w:rPr>
          <w:spacing w:val="6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 5» и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разделов:</w:t>
      </w:r>
    </w:p>
    <w:p w:rsidR="00502AA3" w:rsidRDefault="0052317D">
      <w:pPr>
        <w:pStyle w:val="a4"/>
        <w:numPr>
          <w:ilvl w:val="0"/>
          <w:numId w:val="6"/>
        </w:numPr>
        <w:tabs>
          <w:tab w:val="left" w:pos="1096"/>
        </w:tabs>
        <w:spacing w:before="1"/>
        <w:ind w:right="445" w:firstLine="719"/>
        <w:rPr>
          <w:sz w:val="26"/>
        </w:rPr>
      </w:pPr>
      <w:r>
        <w:rPr>
          <w:sz w:val="26"/>
        </w:rPr>
        <w:t>Планируемые</w:t>
      </w:r>
      <w:r>
        <w:rPr>
          <w:spacing w:val="36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4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5"/>
          <w:sz w:val="26"/>
        </w:rPr>
        <w:t xml:space="preserve"> </w:t>
      </w:r>
      <w:r>
        <w:rPr>
          <w:sz w:val="26"/>
        </w:rPr>
        <w:t>курса</w:t>
      </w:r>
      <w:r>
        <w:rPr>
          <w:spacing w:val="4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3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«Я</w:t>
      </w:r>
      <w:r>
        <w:rPr>
          <w:spacing w:val="36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гражданин»</w:t>
      </w:r>
    </w:p>
    <w:p w:rsidR="00502AA3" w:rsidRDefault="0052317D">
      <w:pPr>
        <w:pStyle w:val="a4"/>
        <w:numPr>
          <w:ilvl w:val="0"/>
          <w:numId w:val="6"/>
        </w:numPr>
        <w:tabs>
          <w:tab w:val="left" w:pos="1096"/>
        </w:tabs>
        <w:spacing w:line="299" w:lineRule="exact"/>
        <w:ind w:left="1095" w:hanging="275"/>
        <w:rPr>
          <w:sz w:val="26"/>
        </w:rPr>
      </w:pP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</w:p>
    <w:p w:rsidR="00502AA3" w:rsidRDefault="0052317D">
      <w:pPr>
        <w:pStyle w:val="a4"/>
        <w:numPr>
          <w:ilvl w:val="0"/>
          <w:numId w:val="6"/>
        </w:numPr>
        <w:tabs>
          <w:tab w:val="left" w:pos="1096"/>
        </w:tabs>
        <w:spacing w:before="1"/>
        <w:ind w:left="1095" w:hanging="275"/>
        <w:rPr>
          <w:sz w:val="26"/>
        </w:rPr>
      </w:pPr>
      <w:r>
        <w:rPr>
          <w:sz w:val="26"/>
        </w:rPr>
        <w:t>Тематическое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</w:p>
    <w:p w:rsidR="00502AA3" w:rsidRDefault="00502AA3">
      <w:pPr>
        <w:pStyle w:val="a3"/>
        <w:spacing w:before="10"/>
        <w:rPr>
          <w:sz w:val="23"/>
        </w:rPr>
      </w:pPr>
    </w:p>
    <w:p w:rsidR="00502AA3" w:rsidRDefault="0052317D">
      <w:pPr>
        <w:pStyle w:val="21"/>
        <w:numPr>
          <w:ilvl w:val="0"/>
          <w:numId w:val="5"/>
        </w:numPr>
        <w:tabs>
          <w:tab w:val="left" w:pos="1007"/>
        </w:tabs>
        <w:ind w:hanging="36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rPr>
          <w:b w:val="0"/>
        </w:rPr>
        <w:t>–</w:t>
      </w:r>
      <w:r>
        <w:rPr>
          <w:b w:val="0"/>
          <w:spacing w:val="-6"/>
        </w:rPr>
        <w:t xml:space="preserve"> </w:t>
      </w:r>
      <w:r>
        <w:t>гражданин»</w:t>
      </w:r>
    </w:p>
    <w:p w:rsidR="00502AA3" w:rsidRDefault="0052317D">
      <w:pPr>
        <w:pStyle w:val="a3"/>
        <w:spacing w:before="46"/>
        <w:ind w:left="810"/>
        <w:jc w:val="both"/>
      </w:pPr>
      <w:r>
        <w:t>У</w:t>
      </w:r>
      <w:r>
        <w:rPr>
          <w:spacing w:val="-2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502AA3" w:rsidRDefault="0052317D">
      <w:pPr>
        <w:pStyle w:val="21"/>
        <w:spacing w:before="52" w:line="296" w:lineRule="exact"/>
        <w:ind w:firstLine="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446"/>
        </w:tabs>
        <w:ind w:right="452" w:firstLine="0"/>
        <w:jc w:val="both"/>
        <w:rPr>
          <w:sz w:val="26"/>
        </w:rPr>
      </w:pPr>
      <w:r>
        <w:rPr>
          <w:sz w:val="26"/>
        </w:rPr>
        <w:t>воспитание российской гражданской идентичности: патриотизма, уважения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Отечеству, прошлое и настоящее многонационального народа России; 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 этнической принадлежности, знание истории, языка, культуры своего 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своего края, основ культурного наследия народов России и человечества; 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демократических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 российского общества; воспитание чувства ответственности и</w:t>
      </w:r>
      <w:r>
        <w:rPr>
          <w:spacing w:val="-62"/>
          <w:sz w:val="26"/>
        </w:rPr>
        <w:t xml:space="preserve"> </w:t>
      </w:r>
      <w:r>
        <w:rPr>
          <w:sz w:val="26"/>
        </w:rPr>
        <w:t>долга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2"/>
          <w:sz w:val="26"/>
        </w:rPr>
        <w:t xml:space="preserve"> </w:t>
      </w:r>
      <w:r>
        <w:rPr>
          <w:sz w:val="26"/>
        </w:rPr>
        <w:t>Родиной;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414"/>
        </w:tabs>
        <w:ind w:right="450" w:firstLine="0"/>
        <w:jc w:val="both"/>
        <w:rPr>
          <w:sz w:val="26"/>
        </w:rPr>
      </w:pPr>
      <w:r>
        <w:rPr>
          <w:sz w:val="26"/>
        </w:rPr>
        <w:t xml:space="preserve">формирование ответственного отношения к учению, </w:t>
      </w:r>
      <w:proofErr w:type="gramStart"/>
      <w:r>
        <w:rPr>
          <w:sz w:val="26"/>
        </w:rPr>
        <w:t>готовности и способности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 траектории образования на базе ориентировки в мире профессий 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профессиональных предпочтений, с учѐтом устойчивых познавательных интересов,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значимом труде;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491"/>
        </w:tabs>
        <w:ind w:right="449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культурное,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языковое,</w:t>
      </w:r>
      <w:r>
        <w:rPr>
          <w:spacing w:val="-2"/>
          <w:sz w:val="26"/>
        </w:rPr>
        <w:t xml:space="preserve"> </w:t>
      </w:r>
      <w:r>
        <w:rPr>
          <w:sz w:val="26"/>
        </w:rPr>
        <w:t>духовное</w:t>
      </w:r>
      <w:r>
        <w:rPr>
          <w:spacing w:val="2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424"/>
        </w:tabs>
        <w:ind w:right="449" w:firstLine="0"/>
        <w:jc w:val="both"/>
        <w:rPr>
          <w:sz w:val="26"/>
        </w:rPr>
      </w:pPr>
      <w:r>
        <w:rPr>
          <w:sz w:val="26"/>
        </w:rPr>
        <w:t>формирование осознанного, уважительного и доброжелательного отношения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мировоззрению,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66"/>
          <w:sz w:val="26"/>
        </w:rPr>
        <w:t xml:space="preserve"> </w:t>
      </w:r>
      <w:r>
        <w:rPr>
          <w:sz w:val="26"/>
        </w:rPr>
        <w:t>вере,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традициям,</w:t>
      </w:r>
      <w:r>
        <w:rPr>
          <w:spacing w:val="66"/>
          <w:sz w:val="26"/>
        </w:rPr>
        <w:t xml:space="preserve"> </w:t>
      </w:r>
      <w:r>
        <w:rPr>
          <w:sz w:val="26"/>
        </w:rPr>
        <w:t>языкам,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 народов России и народов мира; готовности и способности вести диалог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нѐм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взаимопонимания;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400"/>
        </w:tabs>
        <w:ind w:right="446" w:firstLine="0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норм,</w:t>
      </w:r>
      <w:r>
        <w:rPr>
          <w:spacing w:val="1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2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4"/>
          <w:sz w:val="26"/>
        </w:rPr>
        <w:t xml:space="preserve"> </w:t>
      </w:r>
      <w:r>
        <w:rPr>
          <w:sz w:val="26"/>
        </w:rPr>
        <w:t>ролей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форм</w:t>
      </w:r>
      <w:r>
        <w:rPr>
          <w:spacing w:val="1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в группах и сообществах, включая взрослые и социальные сообщества; 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учѐтом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особенностей;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391"/>
        </w:tabs>
        <w:ind w:right="453" w:firstLine="0"/>
        <w:jc w:val="both"/>
        <w:rPr>
          <w:sz w:val="26"/>
        </w:rPr>
      </w:pPr>
      <w:r>
        <w:rPr>
          <w:sz w:val="26"/>
        </w:rPr>
        <w:t>развитие морального сознания и компетентности в решении моральных 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 поведения, осознанного и ответственного отношения к собственным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поступкам;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419"/>
        </w:tabs>
        <w:ind w:right="446" w:firstLine="0"/>
        <w:jc w:val="both"/>
        <w:rPr>
          <w:sz w:val="26"/>
        </w:rPr>
      </w:pPr>
      <w:r>
        <w:rPr>
          <w:sz w:val="26"/>
        </w:rPr>
        <w:t>формирование коммуникативной компетентности в общении и сотрудничестве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со сверстниками, детьми старшего и младшего возраста, взрослыми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образовательной, общественно полезной, учебно-исследовательской, творческой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383"/>
        </w:tabs>
        <w:ind w:right="452" w:firstLine="0"/>
        <w:jc w:val="both"/>
        <w:rPr>
          <w:sz w:val="26"/>
        </w:rPr>
      </w:pPr>
      <w:r>
        <w:rPr>
          <w:sz w:val="26"/>
        </w:rPr>
        <w:t>формирование ценности здорового и безопасного образа жизни; усвоение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3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3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чрезвычайных</w:t>
      </w:r>
    </w:p>
    <w:p w:rsidR="00502AA3" w:rsidRDefault="00502AA3">
      <w:pPr>
        <w:jc w:val="both"/>
        <w:rPr>
          <w:sz w:val="26"/>
        </w:rPr>
        <w:sectPr w:rsidR="00502AA3">
          <w:pgSz w:w="11910" w:h="16840"/>
          <w:pgMar w:top="1040" w:right="400" w:bottom="280" w:left="1600" w:header="720" w:footer="720" w:gutter="0"/>
          <w:cols w:space="720"/>
        </w:sectPr>
      </w:pPr>
    </w:p>
    <w:p w:rsidR="00502AA3" w:rsidRDefault="0052317D">
      <w:pPr>
        <w:pStyle w:val="a3"/>
        <w:spacing w:before="67"/>
        <w:ind w:left="102" w:right="454"/>
        <w:jc w:val="both"/>
      </w:pPr>
      <w:r>
        <w:lastRenderedPageBreak/>
        <w:t>ситуациях, угрожающих жизни и здоровью людей, правил поведения на транспорте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422"/>
        </w:tabs>
        <w:spacing w:before="2"/>
        <w:ind w:right="448" w:firstLine="0"/>
        <w:jc w:val="both"/>
        <w:rPr>
          <w:sz w:val="26"/>
        </w:rPr>
      </w:pPr>
      <w:r>
        <w:rPr>
          <w:sz w:val="26"/>
        </w:rPr>
        <w:t>формирование основ экологической культуры соответствующей современному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 экологического мышления, развитие опыта экологически ориентированной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рефлексивно-оценочной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практической 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558"/>
        </w:tabs>
        <w:ind w:right="449" w:firstLine="0"/>
        <w:jc w:val="both"/>
        <w:rPr>
          <w:sz w:val="26"/>
        </w:rPr>
      </w:pPr>
      <w:r>
        <w:rPr>
          <w:sz w:val="26"/>
        </w:rPr>
        <w:t>осознание значения семьи в жизни человека и общества, принятие 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2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заботливое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семьи;</w:t>
      </w:r>
    </w:p>
    <w:p w:rsidR="00502AA3" w:rsidRDefault="0052317D">
      <w:pPr>
        <w:pStyle w:val="a4"/>
        <w:numPr>
          <w:ilvl w:val="0"/>
          <w:numId w:val="4"/>
        </w:numPr>
        <w:tabs>
          <w:tab w:val="left" w:pos="580"/>
        </w:tabs>
        <w:ind w:right="454" w:firstLine="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наследия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мира,</w:t>
      </w:r>
      <w:r>
        <w:rPr>
          <w:spacing w:val="63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 эстетического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характера.</w:t>
      </w:r>
    </w:p>
    <w:p w:rsidR="00502AA3" w:rsidRDefault="00502AA3">
      <w:pPr>
        <w:pStyle w:val="a3"/>
        <w:rPr>
          <w:sz w:val="28"/>
        </w:rPr>
      </w:pPr>
    </w:p>
    <w:p w:rsidR="00502AA3" w:rsidRDefault="0052317D">
      <w:pPr>
        <w:pStyle w:val="21"/>
        <w:spacing w:before="228"/>
        <w:ind w:firstLine="0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575"/>
        </w:tabs>
        <w:spacing w:before="239"/>
        <w:ind w:right="453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 для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новые задачи в</w:t>
      </w:r>
      <w:r>
        <w:rPr>
          <w:spacing w:val="1"/>
          <w:sz w:val="26"/>
        </w:rPr>
        <w:t xml:space="preserve"> </w:t>
      </w:r>
      <w:r>
        <w:rPr>
          <w:sz w:val="26"/>
        </w:rPr>
        <w:t>учѐбе и познавательной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 мотивы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 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486"/>
        </w:tabs>
        <w:spacing w:before="1"/>
        <w:ind w:right="446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410"/>
        </w:tabs>
        <w:ind w:right="446" w:firstLine="0"/>
        <w:jc w:val="both"/>
        <w:rPr>
          <w:sz w:val="26"/>
        </w:rPr>
      </w:pPr>
      <w:r>
        <w:rPr>
          <w:sz w:val="26"/>
        </w:rPr>
        <w:t>умение соотносить свои действия с планируемыми результатами,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 действий в рамках предложенных условий и требований, 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изменяющейся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ситуацией;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493"/>
        </w:tabs>
        <w:ind w:right="448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еѐ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594"/>
        </w:tabs>
        <w:ind w:right="452" w:firstLine="0"/>
        <w:jc w:val="both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выбора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познавательной деятельности;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477"/>
        </w:tabs>
        <w:ind w:right="448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классификации, устанавливать причинно-следственные связи, строить 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рассуждение, умозаключение (индуктивное, дедуктивное и по аналогии) и 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445"/>
        </w:tabs>
        <w:ind w:right="444" w:firstLine="0"/>
        <w:jc w:val="both"/>
        <w:rPr>
          <w:sz w:val="26"/>
        </w:rPr>
      </w:pPr>
      <w:r>
        <w:rPr>
          <w:sz w:val="26"/>
        </w:rPr>
        <w:t>умение создавать, применять и преобразовывать знаки и символы, модели и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383"/>
        </w:tabs>
        <w:spacing w:line="298" w:lineRule="exact"/>
        <w:ind w:left="382" w:hanging="281"/>
        <w:jc w:val="both"/>
        <w:rPr>
          <w:sz w:val="26"/>
        </w:rPr>
      </w:pPr>
      <w:r>
        <w:rPr>
          <w:sz w:val="26"/>
        </w:rPr>
        <w:t>смысловое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чтение;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431"/>
        </w:tabs>
        <w:ind w:right="450" w:firstLine="0"/>
        <w:jc w:val="both"/>
        <w:rPr>
          <w:sz w:val="26"/>
        </w:rPr>
      </w:pPr>
      <w:r>
        <w:rPr>
          <w:sz w:val="26"/>
        </w:rPr>
        <w:t>умение организовывать учебное сотрудничество и совместную деятельность 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 и сверстниками;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 индивидуально и в группе: находить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учѐта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интересов;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формулировать,</w:t>
      </w:r>
      <w:r>
        <w:rPr>
          <w:spacing w:val="-2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своѐ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мнение;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580"/>
        </w:tabs>
        <w:spacing w:before="1"/>
        <w:ind w:right="449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 речевые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коммуникации для выражения своих чувств, мыслей и потребностей; планирования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речью,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контекстной</w:t>
      </w:r>
      <w:r>
        <w:rPr>
          <w:spacing w:val="2"/>
          <w:sz w:val="26"/>
        </w:rPr>
        <w:t xml:space="preserve"> </w:t>
      </w:r>
      <w:r>
        <w:rPr>
          <w:sz w:val="26"/>
        </w:rPr>
        <w:t>речью;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710"/>
        </w:tabs>
        <w:ind w:right="455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(ИКТ-компетенции);</w:t>
      </w:r>
    </w:p>
    <w:p w:rsidR="00502AA3" w:rsidRDefault="0052317D">
      <w:pPr>
        <w:pStyle w:val="a4"/>
        <w:numPr>
          <w:ilvl w:val="0"/>
          <w:numId w:val="3"/>
        </w:numPr>
        <w:tabs>
          <w:tab w:val="left" w:pos="541"/>
        </w:tabs>
        <w:ind w:right="454" w:firstLine="0"/>
        <w:jc w:val="both"/>
        <w:rPr>
          <w:sz w:val="26"/>
        </w:rPr>
      </w:pPr>
      <w:r>
        <w:rPr>
          <w:sz w:val="26"/>
        </w:rPr>
        <w:t>формирование и развитие экологического мышления, умение применять его 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ориентации.</w:t>
      </w:r>
    </w:p>
    <w:p w:rsidR="00502AA3" w:rsidRDefault="00502AA3">
      <w:pPr>
        <w:jc w:val="both"/>
        <w:rPr>
          <w:sz w:val="26"/>
        </w:rPr>
        <w:sectPr w:rsidR="00502AA3">
          <w:pgSz w:w="11910" w:h="16840"/>
          <w:pgMar w:top="1040" w:right="400" w:bottom="280" w:left="1600" w:header="720" w:footer="720" w:gutter="0"/>
          <w:cols w:space="720"/>
        </w:sectPr>
      </w:pPr>
    </w:p>
    <w:p w:rsidR="00502AA3" w:rsidRDefault="0052317D">
      <w:pPr>
        <w:pStyle w:val="21"/>
        <w:spacing w:before="74" w:line="296" w:lineRule="exact"/>
        <w:ind w:firstLine="0"/>
        <w:jc w:val="both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502AA3" w:rsidRDefault="0052317D">
      <w:pPr>
        <w:pStyle w:val="a4"/>
        <w:numPr>
          <w:ilvl w:val="0"/>
          <w:numId w:val="2"/>
        </w:numPr>
        <w:tabs>
          <w:tab w:val="left" w:pos="383"/>
        </w:tabs>
        <w:ind w:right="451" w:firstLine="0"/>
        <w:jc w:val="both"/>
        <w:rPr>
          <w:sz w:val="26"/>
        </w:rPr>
      </w:pPr>
      <w:r>
        <w:rPr>
          <w:sz w:val="26"/>
        </w:rPr>
        <w:t xml:space="preserve">формирование основ гражданской, </w:t>
      </w:r>
      <w:proofErr w:type="spellStart"/>
      <w:r>
        <w:rPr>
          <w:sz w:val="26"/>
        </w:rPr>
        <w:t>этнонациональной</w:t>
      </w:r>
      <w:proofErr w:type="spellEnd"/>
      <w:r>
        <w:rPr>
          <w:sz w:val="26"/>
        </w:rPr>
        <w:t>, социальной, 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самоидентификации личности обучающегося, осмысление им опыта истории малой</w:t>
      </w:r>
      <w:r>
        <w:rPr>
          <w:spacing w:val="-62"/>
          <w:sz w:val="26"/>
        </w:rPr>
        <w:t xml:space="preserve"> </w:t>
      </w:r>
      <w:r>
        <w:rPr>
          <w:sz w:val="26"/>
        </w:rPr>
        <w:t>Родины как части российской и мировой истории, усвоение базовых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демократических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идей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народами,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культур;</w:t>
      </w:r>
    </w:p>
    <w:p w:rsidR="00502AA3" w:rsidRDefault="0052317D">
      <w:pPr>
        <w:pStyle w:val="a4"/>
        <w:numPr>
          <w:ilvl w:val="0"/>
          <w:numId w:val="2"/>
        </w:numPr>
        <w:tabs>
          <w:tab w:val="left" w:pos="580"/>
        </w:tabs>
        <w:ind w:right="449" w:firstLine="0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историко-культурного,</w:t>
      </w:r>
      <w:r>
        <w:rPr>
          <w:spacing w:val="1"/>
          <w:sz w:val="26"/>
        </w:rPr>
        <w:t xml:space="preserve"> </w:t>
      </w:r>
      <w:r>
        <w:rPr>
          <w:sz w:val="26"/>
        </w:rPr>
        <w:t>цивилизационного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современных глобальных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процессов;</w:t>
      </w:r>
    </w:p>
    <w:p w:rsidR="00502AA3" w:rsidRDefault="0052317D">
      <w:pPr>
        <w:pStyle w:val="a4"/>
        <w:numPr>
          <w:ilvl w:val="0"/>
          <w:numId w:val="2"/>
        </w:numPr>
        <w:tabs>
          <w:tab w:val="left" w:pos="383"/>
        </w:tabs>
        <w:ind w:right="449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поликультурном,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полиэтничном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многоконфессиональном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мире;</w:t>
      </w:r>
    </w:p>
    <w:p w:rsidR="00502AA3" w:rsidRDefault="0052317D">
      <w:pPr>
        <w:pStyle w:val="a4"/>
        <w:numPr>
          <w:ilvl w:val="0"/>
          <w:numId w:val="2"/>
        </w:numPr>
        <w:tabs>
          <w:tab w:val="left" w:pos="383"/>
        </w:tabs>
        <w:ind w:right="444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этнонациональной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самоидентификации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личности, миропонимания и познания современного общества на основе 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края;</w:t>
      </w:r>
    </w:p>
    <w:p w:rsidR="00502AA3" w:rsidRDefault="0052317D">
      <w:pPr>
        <w:pStyle w:val="a4"/>
        <w:numPr>
          <w:ilvl w:val="0"/>
          <w:numId w:val="2"/>
        </w:numPr>
        <w:tabs>
          <w:tab w:val="left" w:pos="383"/>
        </w:tabs>
        <w:ind w:right="448" w:firstLine="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искать,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сопоставлять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содержащуюся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прошлого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своѐ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ней;</w:t>
      </w:r>
    </w:p>
    <w:p w:rsidR="00502AA3" w:rsidRDefault="0052317D">
      <w:pPr>
        <w:pStyle w:val="a4"/>
        <w:numPr>
          <w:ilvl w:val="0"/>
          <w:numId w:val="2"/>
        </w:numPr>
        <w:tabs>
          <w:tab w:val="left" w:pos="383"/>
        </w:tabs>
        <w:ind w:right="453" w:firstLine="0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наследию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исторического диалога;</w:t>
      </w:r>
    </w:p>
    <w:p w:rsidR="00502AA3" w:rsidRDefault="0052317D">
      <w:pPr>
        <w:pStyle w:val="a4"/>
        <w:numPr>
          <w:ilvl w:val="0"/>
          <w:numId w:val="2"/>
        </w:numPr>
        <w:tabs>
          <w:tab w:val="left" w:pos="383"/>
        </w:tabs>
        <w:ind w:left="382"/>
        <w:jc w:val="both"/>
        <w:rPr>
          <w:sz w:val="26"/>
        </w:rPr>
      </w:pPr>
      <w:r>
        <w:rPr>
          <w:sz w:val="26"/>
        </w:rPr>
        <w:t>сбор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людях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г.Читы. </w:t>
      </w:r>
    </w:p>
    <w:p w:rsidR="00502AA3" w:rsidRDefault="00502AA3">
      <w:pPr>
        <w:pStyle w:val="a3"/>
        <w:spacing w:before="4"/>
      </w:pPr>
    </w:p>
    <w:p w:rsidR="00502AA3" w:rsidRDefault="0052317D" w:rsidP="0052317D">
      <w:pPr>
        <w:pStyle w:val="21"/>
        <w:numPr>
          <w:ilvl w:val="0"/>
          <w:numId w:val="5"/>
        </w:numPr>
        <w:tabs>
          <w:tab w:val="left" w:pos="2666"/>
        </w:tabs>
        <w:spacing w:before="1"/>
        <w:ind w:left="2665" w:hanging="361"/>
        <w:jc w:val="left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гражданин»</w:t>
      </w:r>
    </w:p>
    <w:p w:rsidR="0052317D" w:rsidRPr="0052317D" w:rsidRDefault="0052317D" w:rsidP="0052317D">
      <w:pPr>
        <w:pStyle w:val="21"/>
        <w:tabs>
          <w:tab w:val="left" w:pos="2666"/>
        </w:tabs>
        <w:spacing w:before="1"/>
        <w:ind w:left="2665" w:firstLine="0"/>
      </w:pPr>
    </w:p>
    <w:p w:rsidR="00502AA3" w:rsidRDefault="0052317D">
      <w:pPr>
        <w:pStyle w:val="a3"/>
        <w:spacing w:before="1"/>
        <w:ind w:left="102" w:right="445"/>
        <w:jc w:val="both"/>
      </w:pPr>
      <w:r>
        <w:rPr>
          <w:b/>
        </w:rPr>
        <w:t>Я сам.</w:t>
      </w:r>
      <w:r>
        <w:t xml:space="preserve"> Я, ты, мы. Мои увлечения. Мои права и обязанности. Делова игра «Я –</w:t>
      </w:r>
      <w:r>
        <w:rPr>
          <w:spacing w:val="1"/>
        </w:rPr>
        <w:t xml:space="preserve"> </w:t>
      </w:r>
      <w:r>
        <w:t>лидер».</w:t>
      </w:r>
      <w:r>
        <w:rPr>
          <w:spacing w:val="-2"/>
        </w:rPr>
        <w:t xml:space="preserve"> </w:t>
      </w:r>
      <w:r>
        <w:t>Человек будущего.</w:t>
      </w:r>
      <w:r>
        <w:rPr>
          <w:spacing w:val="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502AA3" w:rsidRDefault="00502AA3">
      <w:pPr>
        <w:pStyle w:val="a3"/>
      </w:pPr>
    </w:p>
    <w:p w:rsidR="00502AA3" w:rsidRDefault="0052317D">
      <w:pPr>
        <w:pStyle w:val="a3"/>
        <w:ind w:left="102" w:right="450"/>
        <w:jc w:val="both"/>
      </w:pPr>
      <w:r>
        <w:rPr>
          <w:b/>
        </w:rPr>
        <w:t xml:space="preserve">Моя семья. </w:t>
      </w:r>
      <w:r>
        <w:t>Я и моя семья. Мои обязанности дома. Мой счастливый день с семьей.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родословная.</w:t>
      </w:r>
      <w:r>
        <w:rPr>
          <w:spacing w:val="-63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родителей.</w:t>
      </w:r>
      <w:r>
        <w:rPr>
          <w:spacing w:val="-2"/>
        </w:rPr>
        <w:t xml:space="preserve"> </w:t>
      </w:r>
    </w:p>
    <w:p w:rsidR="00502AA3" w:rsidRDefault="00502AA3">
      <w:pPr>
        <w:pStyle w:val="a3"/>
      </w:pPr>
    </w:p>
    <w:p w:rsidR="00502AA3" w:rsidRDefault="0052317D">
      <w:pPr>
        <w:pStyle w:val="a3"/>
        <w:ind w:left="102" w:right="453"/>
        <w:jc w:val="both"/>
      </w:pPr>
      <w:r>
        <w:rPr>
          <w:b/>
        </w:rPr>
        <w:t xml:space="preserve">Мои друзья. </w:t>
      </w:r>
      <w:r>
        <w:t>Мальчик с девочкой дружил. Мой лучший друг. Друг и враг. Ты</w:t>
      </w:r>
      <w:r>
        <w:rPr>
          <w:spacing w:val="1"/>
        </w:rPr>
        <w:t xml:space="preserve"> </w:t>
      </w:r>
      <w:r>
        <w:t>знаешь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зрелость. Законы</w:t>
      </w:r>
      <w:r>
        <w:rPr>
          <w:spacing w:val="1"/>
        </w:rPr>
        <w:t xml:space="preserve"> </w:t>
      </w:r>
      <w:r>
        <w:t>класса.</w:t>
      </w:r>
    </w:p>
    <w:p w:rsidR="00502AA3" w:rsidRDefault="00502AA3">
      <w:pPr>
        <w:pStyle w:val="a3"/>
        <w:spacing w:before="1"/>
      </w:pPr>
    </w:p>
    <w:p w:rsidR="00502AA3" w:rsidRDefault="0052317D">
      <w:pPr>
        <w:pStyle w:val="a3"/>
        <w:ind w:left="102" w:right="455"/>
        <w:jc w:val="both"/>
      </w:pPr>
      <w:r>
        <w:rPr>
          <w:b/>
        </w:rPr>
        <w:t>Моя школа.</w:t>
      </w:r>
      <w:r>
        <w:rPr>
          <w:b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сражались за Родину!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традиции. Открыты двери</w:t>
      </w:r>
      <w:r>
        <w:rPr>
          <w:spacing w:val="1"/>
        </w:rPr>
        <w:t xml:space="preserve"> </w:t>
      </w:r>
      <w:r>
        <w:t>школьного музея.</w:t>
      </w:r>
      <w:r>
        <w:rPr>
          <w:spacing w:val="-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хороши.</w:t>
      </w:r>
      <w:r>
        <w:rPr>
          <w:spacing w:val="-1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лицах.</w:t>
      </w:r>
    </w:p>
    <w:p w:rsidR="00502AA3" w:rsidRDefault="00502AA3">
      <w:pPr>
        <w:pStyle w:val="a3"/>
        <w:spacing w:before="4"/>
        <w:rPr>
          <w:sz w:val="24"/>
        </w:rPr>
      </w:pPr>
    </w:p>
    <w:p w:rsidR="00502AA3" w:rsidRDefault="0052317D">
      <w:pPr>
        <w:pStyle w:val="a3"/>
        <w:ind w:left="102" w:right="452"/>
        <w:jc w:val="both"/>
      </w:pPr>
      <w:r>
        <w:rPr>
          <w:b/>
        </w:rPr>
        <w:t xml:space="preserve">Мой город. </w:t>
      </w:r>
      <w:r>
        <w:t>О людях, прославивших наш город. Почему так названа улица. Мой</w:t>
      </w:r>
      <w:r>
        <w:rPr>
          <w:spacing w:val="1"/>
        </w:rPr>
        <w:t xml:space="preserve"> </w:t>
      </w:r>
      <w:r>
        <w:t>город. Исторические места г.Читы. Вехи истории. Предприятия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города.</w:t>
      </w:r>
      <w:r>
        <w:rPr>
          <w:spacing w:val="65"/>
        </w:rPr>
        <w:t xml:space="preserve"> </w:t>
      </w:r>
      <w:r>
        <w:t>Береги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край.</w:t>
      </w:r>
    </w:p>
    <w:p w:rsidR="00502AA3" w:rsidRDefault="00502AA3">
      <w:pPr>
        <w:pStyle w:val="a3"/>
        <w:spacing w:before="2"/>
        <w:rPr>
          <w:sz w:val="24"/>
        </w:rPr>
      </w:pPr>
    </w:p>
    <w:p w:rsidR="00502AA3" w:rsidRDefault="0052317D">
      <w:pPr>
        <w:pStyle w:val="a3"/>
        <w:ind w:left="102" w:right="449"/>
        <w:jc w:val="both"/>
      </w:pPr>
      <w:r>
        <w:rPr>
          <w:b/>
        </w:rPr>
        <w:t xml:space="preserve">Моя Россия. </w:t>
      </w:r>
      <w:r>
        <w:t>Что ты знаешь об истории земли русской? Они прославили Родину.</w:t>
      </w:r>
      <w:r>
        <w:rPr>
          <w:spacing w:val="1"/>
        </w:rPr>
        <w:t xml:space="preserve"> </w:t>
      </w:r>
      <w:r>
        <w:t>Суровые</w:t>
      </w:r>
      <w:r>
        <w:rPr>
          <w:spacing w:val="12"/>
        </w:rPr>
        <w:t xml:space="preserve"> </w:t>
      </w:r>
      <w:r>
        <w:t>годы</w:t>
      </w:r>
      <w:r>
        <w:rPr>
          <w:spacing w:val="12"/>
        </w:rPr>
        <w:t xml:space="preserve"> </w:t>
      </w:r>
      <w:r>
        <w:t>войны.</w:t>
      </w:r>
      <w:r>
        <w:rPr>
          <w:spacing w:val="15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люблю</w:t>
      </w:r>
      <w:r>
        <w:rPr>
          <w:spacing w:val="13"/>
        </w:rPr>
        <w:t xml:space="preserve"> </w:t>
      </w:r>
      <w:r>
        <w:t>тебя,</w:t>
      </w:r>
      <w:r>
        <w:rPr>
          <w:spacing w:val="13"/>
        </w:rPr>
        <w:t xml:space="preserve"> </w:t>
      </w:r>
      <w:r>
        <w:t>Родина!</w:t>
      </w:r>
      <w:r>
        <w:rPr>
          <w:spacing w:val="12"/>
        </w:rPr>
        <w:t xml:space="preserve"> </w:t>
      </w:r>
      <w:r>
        <w:t>Читайте,</w:t>
      </w:r>
      <w:r>
        <w:rPr>
          <w:spacing w:val="12"/>
        </w:rPr>
        <w:t xml:space="preserve"> </w:t>
      </w:r>
      <w:r>
        <w:t>завидуйте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гражданин…</w:t>
      </w:r>
    </w:p>
    <w:p w:rsidR="00502AA3" w:rsidRDefault="00502AA3">
      <w:pPr>
        <w:jc w:val="both"/>
        <w:sectPr w:rsidR="00502AA3">
          <w:pgSz w:w="11910" w:h="16840"/>
          <w:pgMar w:top="1040" w:right="400" w:bottom="280" w:left="1600" w:header="720" w:footer="720" w:gutter="0"/>
          <w:cols w:space="720"/>
        </w:sectPr>
      </w:pPr>
    </w:p>
    <w:p w:rsidR="00502AA3" w:rsidRDefault="0052317D">
      <w:pPr>
        <w:pStyle w:val="a3"/>
        <w:spacing w:before="67"/>
        <w:ind w:left="102" w:right="448"/>
        <w:jc w:val="both"/>
      </w:pPr>
      <w:r>
        <w:lastRenderedPageBreak/>
        <w:t>Я – гражданин и патриот России. Игра-викторина. Символика страны, области,</w:t>
      </w:r>
      <w:r>
        <w:rPr>
          <w:spacing w:val="1"/>
        </w:rPr>
        <w:t xml:space="preserve"> </w:t>
      </w:r>
      <w:r>
        <w:t>города.</w:t>
      </w:r>
    </w:p>
    <w:p w:rsidR="00502AA3" w:rsidRDefault="00502AA3">
      <w:pPr>
        <w:pStyle w:val="a3"/>
        <w:spacing w:before="8"/>
      </w:pPr>
    </w:p>
    <w:p w:rsidR="00502AA3" w:rsidRDefault="0052317D">
      <w:pPr>
        <w:pStyle w:val="21"/>
        <w:numPr>
          <w:ilvl w:val="0"/>
          <w:numId w:val="5"/>
        </w:numPr>
        <w:tabs>
          <w:tab w:val="left" w:pos="1629"/>
        </w:tabs>
        <w:spacing w:line="298" w:lineRule="exact"/>
        <w:ind w:left="1628" w:hanging="361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</w:t>
      </w:r>
    </w:p>
    <w:p w:rsidR="00502AA3" w:rsidRDefault="0052317D">
      <w:pPr>
        <w:pStyle w:val="a4"/>
        <w:numPr>
          <w:ilvl w:val="0"/>
          <w:numId w:val="1"/>
        </w:numPr>
        <w:tabs>
          <w:tab w:val="left" w:pos="5129"/>
        </w:tabs>
        <w:spacing w:line="298" w:lineRule="exact"/>
        <w:rPr>
          <w:b/>
          <w:sz w:val="26"/>
        </w:rPr>
      </w:pPr>
      <w:r>
        <w:rPr>
          <w:b/>
          <w:sz w:val="26"/>
        </w:rPr>
        <w:t>класс</w:t>
      </w:r>
    </w:p>
    <w:p w:rsidR="00502AA3" w:rsidRDefault="00502AA3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9"/>
      </w:tblGrid>
      <w:tr w:rsidR="00502AA3">
        <w:trPr>
          <w:trHeight w:val="299"/>
        </w:trPr>
        <w:tc>
          <w:tcPr>
            <w:tcW w:w="4787" w:type="dxa"/>
          </w:tcPr>
          <w:p w:rsidR="00502AA3" w:rsidRDefault="0052317D">
            <w:pPr>
              <w:pStyle w:val="TableParagraph"/>
              <w:spacing w:line="280" w:lineRule="exact"/>
              <w:ind w:left="149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spacing w:line="280" w:lineRule="exact"/>
              <w:ind w:left="1316" w:right="1309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502AA3">
        <w:trPr>
          <w:trHeight w:val="297"/>
        </w:trPr>
        <w:tc>
          <w:tcPr>
            <w:tcW w:w="4787" w:type="dxa"/>
          </w:tcPr>
          <w:p w:rsidR="00502AA3" w:rsidRDefault="0052317D">
            <w:pPr>
              <w:pStyle w:val="TableParagraph"/>
              <w:spacing w:line="27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502AA3">
        <w:trPr>
          <w:trHeight w:val="299"/>
        </w:trPr>
        <w:tc>
          <w:tcPr>
            <w:tcW w:w="4787" w:type="dxa"/>
          </w:tcPr>
          <w:p w:rsidR="00502AA3" w:rsidRDefault="0052317D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02AA3">
        <w:trPr>
          <w:trHeight w:val="597"/>
        </w:trPr>
        <w:tc>
          <w:tcPr>
            <w:tcW w:w="4787" w:type="dxa"/>
          </w:tcPr>
          <w:p w:rsidR="00502AA3" w:rsidRDefault="0052317D">
            <w:pPr>
              <w:pStyle w:val="TableParagraph"/>
              <w:spacing w:line="28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друзья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502AA3">
        <w:trPr>
          <w:trHeight w:val="300"/>
        </w:trPr>
        <w:tc>
          <w:tcPr>
            <w:tcW w:w="4787" w:type="dxa"/>
          </w:tcPr>
          <w:p w:rsidR="00502AA3" w:rsidRDefault="0052317D">
            <w:pPr>
              <w:pStyle w:val="TableParagraph"/>
              <w:spacing w:line="28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Моя школа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502AA3">
        <w:trPr>
          <w:trHeight w:val="297"/>
        </w:trPr>
        <w:tc>
          <w:tcPr>
            <w:tcW w:w="4787" w:type="dxa"/>
          </w:tcPr>
          <w:p w:rsidR="00502AA3" w:rsidRDefault="0052317D">
            <w:pPr>
              <w:pStyle w:val="TableParagraph"/>
              <w:spacing w:line="27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Мой город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02AA3">
        <w:trPr>
          <w:trHeight w:val="299"/>
        </w:trPr>
        <w:tc>
          <w:tcPr>
            <w:tcW w:w="4787" w:type="dxa"/>
          </w:tcPr>
          <w:p w:rsidR="00502AA3" w:rsidRDefault="0052317D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Моя Россия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02AA3">
        <w:trPr>
          <w:trHeight w:val="299"/>
        </w:trPr>
        <w:tc>
          <w:tcPr>
            <w:tcW w:w="4787" w:type="dxa"/>
          </w:tcPr>
          <w:p w:rsidR="00502AA3" w:rsidRDefault="0052317D">
            <w:pPr>
              <w:pStyle w:val="TableParagraph"/>
              <w:ind w:left="0" w:right="21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4789" w:type="dxa"/>
          </w:tcPr>
          <w:p w:rsidR="00502AA3" w:rsidRDefault="0052317D">
            <w:pPr>
              <w:pStyle w:val="TableParagraph"/>
              <w:ind w:left="1317" w:right="1301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</w:tbl>
    <w:p w:rsidR="00502AA3" w:rsidRDefault="00502AA3">
      <w:pPr>
        <w:pStyle w:val="a3"/>
        <w:spacing w:before="7"/>
        <w:rPr>
          <w:b/>
          <w:lang w:val="en-US"/>
        </w:rPr>
      </w:pPr>
    </w:p>
    <w:p w:rsidR="0020156F" w:rsidRDefault="0020156F">
      <w:pPr>
        <w:pStyle w:val="a3"/>
        <w:spacing w:before="7"/>
        <w:rPr>
          <w:b/>
          <w:lang w:val="en-US"/>
        </w:rPr>
      </w:pPr>
    </w:p>
    <w:p w:rsidR="0020156F" w:rsidRDefault="0020156F">
      <w:pPr>
        <w:pStyle w:val="a3"/>
        <w:spacing w:before="7"/>
        <w:rPr>
          <w:b/>
          <w:lang w:val="en-US"/>
        </w:rPr>
      </w:pPr>
    </w:p>
    <w:p w:rsidR="0020156F" w:rsidRDefault="0020156F">
      <w:pPr>
        <w:pStyle w:val="a3"/>
        <w:spacing w:before="7"/>
        <w:rPr>
          <w:b/>
          <w:lang w:val="en-US"/>
        </w:rPr>
      </w:pPr>
    </w:p>
    <w:p w:rsidR="0020156F" w:rsidRDefault="0020156F">
      <w:pPr>
        <w:pStyle w:val="a3"/>
        <w:spacing w:before="7"/>
        <w:rPr>
          <w:b/>
          <w:lang w:val="en-US"/>
        </w:rPr>
      </w:pPr>
    </w:p>
    <w:p w:rsidR="0020156F" w:rsidRPr="0020156F" w:rsidRDefault="0020156F">
      <w:pPr>
        <w:pStyle w:val="a3"/>
        <w:spacing w:before="7"/>
        <w:rPr>
          <w:b/>
          <w:lang w:val="en-US"/>
        </w:rPr>
      </w:pPr>
    </w:p>
    <w:sectPr w:rsidR="0020156F" w:rsidRPr="0020156F" w:rsidSect="00502AA3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FBE"/>
    <w:multiLevelType w:val="hybridMultilevel"/>
    <w:tmpl w:val="88327E88"/>
    <w:lvl w:ilvl="0" w:tplc="B1A8086A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4A1E48">
      <w:numFmt w:val="bullet"/>
      <w:lvlText w:val="•"/>
      <w:lvlJc w:val="left"/>
      <w:pPr>
        <w:ind w:left="1080" w:hanging="274"/>
      </w:pPr>
      <w:rPr>
        <w:rFonts w:hint="default"/>
        <w:lang w:val="ru-RU" w:eastAsia="en-US" w:bidi="ar-SA"/>
      </w:rPr>
    </w:lvl>
    <w:lvl w:ilvl="2" w:tplc="1F545272">
      <w:numFmt w:val="bullet"/>
      <w:lvlText w:val="•"/>
      <w:lvlJc w:val="left"/>
      <w:pPr>
        <w:ind w:left="2061" w:hanging="274"/>
      </w:pPr>
      <w:rPr>
        <w:rFonts w:hint="default"/>
        <w:lang w:val="ru-RU" w:eastAsia="en-US" w:bidi="ar-SA"/>
      </w:rPr>
    </w:lvl>
    <w:lvl w:ilvl="3" w:tplc="55DA2250">
      <w:numFmt w:val="bullet"/>
      <w:lvlText w:val="•"/>
      <w:lvlJc w:val="left"/>
      <w:pPr>
        <w:ind w:left="3041" w:hanging="274"/>
      </w:pPr>
      <w:rPr>
        <w:rFonts w:hint="default"/>
        <w:lang w:val="ru-RU" w:eastAsia="en-US" w:bidi="ar-SA"/>
      </w:rPr>
    </w:lvl>
    <w:lvl w:ilvl="4" w:tplc="C7323E8C">
      <w:numFmt w:val="bullet"/>
      <w:lvlText w:val="•"/>
      <w:lvlJc w:val="left"/>
      <w:pPr>
        <w:ind w:left="4022" w:hanging="274"/>
      </w:pPr>
      <w:rPr>
        <w:rFonts w:hint="default"/>
        <w:lang w:val="ru-RU" w:eastAsia="en-US" w:bidi="ar-SA"/>
      </w:rPr>
    </w:lvl>
    <w:lvl w:ilvl="5" w:tplc="0CF6B1EA">
      <w:numFmt w:val="bullet"/>
      <w:lvlText w:val="•"/>
      <w:lvlJc w:val="left"/>
      <w:pPr>
        <w:ind w:left="5003" w:hanging="274"/>
      </w:pPr>
      <w:rPr>
        <w:rFonts w:hint="default"/>
        <w:lang w:val="ru-RU" w:eastAsia="en-US" w:bidi="ar-SA"/>
      </w:rPr>
    </w:lvl>
    <w:lvl w:ilvl="6" w:tplc="CC9E5F82">
      <w:numFmt w:val="bullet"/>
      <w:lvlText w:val="•"/>
      <w:lvlJc w:val="left"/>
      <w:pPr>
        <w:ind w:left="5983" w:hanging="274"/>
      </w:pPr>
      <w:rPr>
        <w:rFonts w:hint="default"/>
        <w:lang w:val="ru-RU" w:eastAsia="en-US" w:bidi="ar-SA"/>
      </w:rPr>
    </w:lvl>
    <w:lvl w:ilvl="7" w:tplc="5726E866">
      <w:numFmt w:val="bullet"/>
      <w:lvlText w:val="•"/>
      <w:lvlJc w:val="left"/>
      <w:pPr>
        <w:ind w:left="6964" w:hanging="274"/>
      </w:pPr>
      <w:rPr>
        <w:rFonts w:hint="default"/>
        <w:lang w:val="ru-RU" w:eastAsia="en-US" w:bidi="ar-SA"/>
      </w:rPr>
    </w:lvl>
    <w:lvl w:ilvl="8" w:tplc="35E6259E">
      <w:numFmt w:val="bullet"/>
      <w:lvlText w:val="•"/>
      <w:lvlJc w:val="left"/>
      <w:pPr>
        <w:ind w:left="7945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B6A54CA"/>
    <w:multiLevelType w:val="hybridMultilevel"/>
    <w:tmpl w:val="1136B91A"/>
    <w:lvl w:ilvl="0" w:tplc="CCA8CBB6">
      <w:start w:val="1"/>
      <w:numFmt w:val="decimal"/>
      <w:lvlText w:val="%1)"/>
      <w:lvlJc w:val="left"/>
      <w:pPr>
        <w:ind w:left="102" w:hanging="3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3A82F4">
      <w:numFmt w:val="bullet"/>
      <w:lvlText w:val="•"/>
      <w:lvlJc w:val="left"/>
      <w:pPr>
        <w:ind w:left="1080" w:hanging="344"/>
      </w:pPr>
      <w:rPr>
        <w:rFonts w:hint="default"/>
        <w:lang w:val="ru-RU" w:eastAsia="en-US" w:bidi="ar-SA"/>
      </w:rPr>
    </w:lvl>
    <w:lvl w:ilvl="2" w:tplc="2FB231C2">
      <w:numFmt w:val="bullet"/>
      <w:lvlText w:val="•"/>
      <w:lvlJc w:val="left"/>
      <w:pPr>
        <w:ind w:left="2061" w:hanging="344"/>
      </w:pPr>
      <w:rPr>
        <w:rFonts w:hint="default"/>
        <w:lang w:val="ru-RU" w:eastAsia="en-US" w:bidi="ar-SA"/>
      </w:rPr>
    </w:lvl>
    <w:lvl w:ilvl="3" w:tplc="34C2526E">
      <w:numFmt w:val="bullet"/>
      <w:lvlText w:val="•"/>
      <w:lvlJc w:val="left"/>
      <w:pPr>
        <w:ind w:left="3041" w:hanging="344"/>
      </w:pPr>
      <w:rPr>
        <w:rFonts w:hint="default"/>
        <w:lang w:val="ru-RU" w:eastAsia="en-US" w:bidi="ar-SA"/>
      </w:rPr>
    </w:lvl>
    <w:lvl w:ilvl="4" w:tplc="9DBEEA96">
      <w:numFmt w:val="bullet"/>
      <w:lvlText w:val="•"/>
      <w:lvlJc w:val="left"/>
      <w:pPr>
        <w:ind w:left="4022" w:hanging="344"/>
      </w:pPr>
      <w:rPr>
        <w:rFonts w:hint="default"/>
        <w:lang w:val="ru-RU" w:eastAsia="en-US" w:bidi="ar-SA"/>
      </w:rPr>
    </w:lvl>
    <w:lvl w:ilvl="5" w:tplc="2C54FC0E">
      <w:numFmt w:val="bullet"/>
      <w:lvlText w:val="•"/>
      <w:lvlJc w:val="left"/>
      <w:pPr>
        <w:ind w:left="5003" w:hanging="344"/>
      </w:pPr>
      <w:rPr>
        <w:rFonts w:hint="default"/>
        <w:lang w:val="ru-RU" w:eastAsia="en-US" w:bidi="ar-SA"/>
      </w:rPr>
    </w:lvl>
    <w:lvl w:ilvl="6" w:tplc="57A4804C">
      <w:numFmt w:val="bullet"/>
      <w:lvlText w:val="•"/>
      <w:lvlJc w:val="left"/>
      <w:pPr>
        <w:ind w:left="5983" w:hanging="344"/>
      </w:pPr>
      <w:rPr>
        <w:rFonts w:hint="default"/>
        <w:lang w:val="ru-RU" w:eastAsia="en-US" w:bidi="ar-SA"/>
      </w:rPr>
    </w:lvl>
    <w:lvl w:ilvl="7" w:tplc="67545BEE">
      <w:numFmt w:val="bullet"/>
      <w:lvlText w:val="•"/>
      <w:lvlJc w:val="left"/>
      <w:pPr>
        <w:ind w:left="6964" w:hanging="344"/>
      </w:pPr>
      <w:rPr>
        <w:rFonts w:hint="default"/>
        <w:lang w:val="ru-RU" w:eastAsia="en-US" w:bidi="ar-SA"/>
      </w:rPr>
    </w:lvl>
    <w:lvl w:ilvl="8" w:tplc="2200CD9E">
      <w:numFmt w:val="bullet"/>
      <w:lvlText w:val="•"/>
      <w:lvlJc w:val="left"/>
      <w:pPr>
        <w:ind w:left="7945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4A9F7490"/>
    <w:multiLevelType w:val="hybridMultilevel"/>
    <w:tmpl w:val="B2AC158A"/>
    <w:lvl w:ilvl="0" w:tplc="A970C0D6">
      <w:start w:val="5"/>
      <w:numFmt w:val="decimal"/>
      <w:lvlText w:val="%1"/>
      <w:lvlJc w:val="left"/>
      <w:pPr>
        <w:ind w:left="5128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B883552">
      <w:numFmt w:val="bullet"/>
      <w:lvlText w:val="•"/>
      <w:lvlJc w:val="left"/>
      <w:pPr>
        <w:ind w:left="5598" w:hanging="195"/>
      </w:pPr>
      <w:rPr>
        <w:rFonts w:hint="default"/>
        <w:lang w:val="ru-RU" w:eastAsia="en-US" w:bidi="ar-SA"/>
      </w:rPr>
    </w:lvl>
    <w:lvl w:ilvl="2" w:tplc="00AE95EC">
      <w:numFmt w:val="bullet"/>
      <w:lvlText w:val="•"/>
      <w:lvlJc w:val="left"/>
      <w:pPr>
        <w:ind w:left="6077" w:hanging="195"/>
      </w:pPr>
      <w:rPr>
        <w:rFonts w:hint="default"/>
        <w:lang w:val="ru-RU" w:eastAsia="en-US" w:bidi="ar-SA"/>
      </w:rPr>
    </w:lvl>
    <w:lvl w:ilvl="3" w:tplc="15B4FC7E">
      <w:numFmt w:val="bullet"/>
      <w:lvlText w:val="•"/>
      <w:lvlJc w:val="left"/>
      <w:pPr>
        <w:ind w:left="6555" w:hanging="195"/>
      </w:pPr>
      <w:rPr>
        <w:rFonts w:hint="default"/>
        <w:lang w:val="ru-RU" w:eastAsia="en-US" w:bidi="ar-SA"/>
      </w:rPr>
    </w:lvl>
    <w:lvl w:ilvl="4" w:tplc="38929298">
      <w:numFmt w:val="bullet"/>
      <w:lvlText w:val="•"/>
      <w:lvlJc w:val="left"/>
      <w:pPr>
        <w:ind w:left="7034" w:hanging="195"/>
      </w:pPr>
      <w:rPr>
        <w:rFonts w:hint="default"/>
        <w:lang w:val="ru-RU" w:eastAsia="en-US" w:bidi="ar-SA"/>
      </w:rPr>
    </w:lvl>
    <w:lvl w:ilvl="5" w:tplc="7FEAAA08">
      <w:numFmt w:val="bullet"/>
      <w:lvlText w:val="•"/>
      <w:lvlJc w:val="left"/>
      <w:pPr>
        <w:ind w:left="7513" w:hanging="195"/>
      </w:pPr>
      <w:rPr>
        <w:rFonts w:hint="default"/>
        <w:lang w:val="ru-RU" w:eastAsia="en-US" w:bidi="ar-SA"/>
      </w:rPr>
    </w:lvl>
    <w:lvl w:ilvl="6" w:tplc="6B262CA6">
      <w:numFmt w:val="bullet"/>
      <w:lvlText w:val="•"/>
      <w:lvlJc w:val="left"/>
      <w:pPr>
        <w:ind w:left="7991" w:hanging="195"/>
      </w:pPr>
      <w:rPr>
        <w:rFonts w:hint="default"/>
        <w:lang w:val="ru-RU" w:eastAsia="en-US" w:bidi="ar-SA"/>
      </w:rPr>
    </w:lvl>
    <w:lvl w:ilvl="7" w:tplc="4E0ED5D2">
      <w:numFmt w:val="bullet"/>
      <w:lvlText w:val="•"/>
      <w:lvlJc w:val="left"/>
      <w:pPr>
        <w:ind w:left="8470" w:hanging="195"/>
      </w:pPr>
      <w:rPr>
        <w:rFonts w:hint="default"/>
        <w:lang w:val="ru-RU" w:eastAsia="en-US" w:bidi="ar-SA"/>
      </w:rPr>
    </w:lvl>
    <w:lvl w:ilvl="8" w:tplc="691CDBCE">
      <w:numFmt w:val="bullet"/>
      <w:lvlText w:val="•"/>
      <w:lvlJc w:val="left"/>
      <w:pPr>
        <w:ind w:left="8949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6AC95EAC"/>
    <w:multiLevelType w:val="hybridMultilevel"/>
    <w:tmpl w:val="7CE6E200"/>
    <w:lvl w:ilvl="0" w:tplc="BC802468">
      <w:start w:val="1"/>
      <w:numFmt w:val="decimal"/>
      <w:lvlText w:val="%1."/>
      <w:lvlJc w:val="left"/>
      <w:pPr>
        <w:ind w:left="100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8A8F7F0">
      <w:start w:val="5"/>
      <w:numFmt w:val="decimal"/>
      <w:lvlText w:val="%2"/>
      <w:lvlJc w:val="left"/>
      <w:pPr>
        <w:ind w:left="4547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4BF42048">
      <w:numFmt w:val="bullet"/>
      <w:lvlText w:val="•"/>
      <w:lvlJc w:val="left"/>
      <w:pPr>
        <w:ind w:left="5136" w:hanging="195"/>
      </w:pPr>
      <w:rPr>
        <w:rFonts w:hint="default"/>
        <w:lang w:val="ru-RU" w:eastAsia="en-US" w:bidi="ar-SA"/>
      </w:rPr>
    </w:lvl>
    <w:lvl w:ilvl="3" w:tplc="D95297DE">
      <w:numFmt w:val="bullet"/>
      <w:lvlText w:val="•"/>
      <w:lvlJc w:val="left"/>
      <w:pPr>
        <w:ind w:left="5732" w:hanging="195"/>
      </w:pPr>
      <w:rPr>
        <w:rFonts w:hint="default"/>
        <w:lang w:val="ru-RU" w:eastAsia="en-US" w:bidi="ar-SA"/>
      </w:rPr>
    </w:lvl>
    <w:lvl w:ilvl="4" w:tplc="93FEE74C">
      <w:numFmt w:val="bullet"/>
      <w:lvlText w:val="•"/>
      <w:lvlJc w:val="left"/>
      <w:pPr>
        <w:ind w:left="6328" w:hanging="195"/>
      </w:pPr>
      <w:rPr>
        <w:rFonts w:hint="default"/>
        <w:lang w:val="ru-RU" w:eastAsia="en-US" w:bidi="ar-SA"/>
      </w:rPr>
    </w:lvl>
    <w:lvl w:ilvl="5" w:tplc="E8D4B2D6">
      <w:numFmt w:val="bullet"/>
      <w:lvlText w:val="•"/>
      <w:lvlJc w:val="left"/>
      <w:pPr>
        <w:ind w:left="6925" w:hanging="195"/>
      </w:pPr>
      <w:rPr>
        <w:rFonts w:hint="default"/>
        <w:lang w:val="ru-RU" w:eastAsia="en-US" w:bidi="ar-SA"/>
      </w:rPr>
    </w:lvl>
    <w:lvl w:ilvl="6" w:tplc="4F6EB3AE">
      <w:numFmt w:val="bullet"/>
      <w:lvlText w:val="•"/>
      <w:lvlJc w:val="left"/>
      <w:pPr>
        <w:ind w:left="7521" w:hanging="195"/>
      </w:pPr>
      <w:rPr>
        <w:rFonts w:hint="default"/>
        <w:lang w:val="ru-RU" w:eastAsia="en-US" w:bidi="ar-SA"/>
      </w:rPr>
    </w:lvl>
    <w:lvl w:ilvl="7" w:tplc="95148FE8">
      <w:numFmt w:val="bullet"/>
      <w:lvlText w:val="•"/>
      <w:lvlJc w:val="left"/>
      <w:pPr>
        <w:ind w:left="8117" w:hanging="195"/>
      </w:pPr>
      <w:rPr>
        <w:rFonts w:hint="default"/>
        <w:lang w:val="ru-RU" w:eastAsia="en-US" w:bidi="ar-SA"/>
      </w:rPr>
    </w:lvl>
    <w:lvl w:ilvl="8" w:tplc="1C009A60">
      <w:numFmt w:val="bullet"/>
      <w:lvlText w:val="•"/>
      <w:lvlJc w:val="left"/>
      <w:pPr>
        <w:ind w:left="8713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71EA7778"/>
    <w:multiLevelType w:val="hybridMultilevel"/>
    <w:tmpl w:val="260C18EA"/>
    <w:lvl w:ilvl="0" w:tplc="4BCC2E1E">
      <w:start w:val="1"/>
      <w:numFmt w:val="decimal"/>
      <w:lvlText w:val="%1)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C8F622">
      <w:numFmt w:val="bullet"/>
      <w:lvlText w:val="•"/>
      <w:lvlJc w:val="left"/>
      <w:pPr>
        <w:ind w:left="1080" w:hanging="473"/>
      </w:pPr>
      <w:rPr>
        <w:rFonts w:hint="default"/>
        <w:lang w:val="ru-RU" w:eastAsia="en-US" w:bidi="ar-SA"/>
      </w:rPr>
    </w:lvl>
    <w:lvl w:ilvl="2" w:tplc="3D5ECD0A">
      <w:numFmt w:val="bullet"/>
      <w:lvlText w:val="•"/>
      <w:lvlJc w:val="left"/>
      <w:pPr>
        <w:ind w:left="2061" w:hanging="473"/>
      </w:pPr>
      <w:rPr>
        <w:rFonts w:hint="default"/>
        <w:lang w:val="ru-RU" w:eastAsia="en-US" w:bidi="ar-SA"/>
      </w:rPr>
    </w:lvl>
    <w:lvl w:ilvl="3" w:tplc="B7024D74">
      <w:numFmt w:val="bullet"/>
      <w:lvlText w:val="•"/>
      <w:lvlJc w:val="left"/>
      <w:pPr>
        <w:ind w:left="3041" w:hanging="473"/>
      </w:pPr>
      <w:rPr>
        <w:rFonts w:hint="default"/>
        <w:lang w:val="ru-RU" w:eastAsia="en-US" w:bidi="ar-SA"/>
      </w:rPr>
    </w:lvl>
    <w:lvl w:ilvl="4" w:tplc="B0B8F71E">
      <w:numFmt w:val="bullet"/>
      <w:lvlText w:val="•"/>
      <w:lvlJc w:val="left"/>
      <w:pPr>
        <w:ind w:left="4022" w:hanging="473"/>
      </w:pPr>
      <w:rPr>
        <w:rFonts w:hint="default"/>
        <w:lang w:val="ru-RU" w:eastAsia="en-US" w:bidi="ar-SA"/>
      </w:rPr>
    </w:lvl>
    <w:lvl w:ilvl="5" w:tplc="C0DC5386">
      <w:numFmt w:val="bullet"/>
      <w:lvlText w:val="•"/>
      <w:lvlJc w:val="left"/>
      <w:pPr>
        <w:ind w:left="5003" w:hanging="473"/>
      </w:pPr>
      <w:rPr>
        <w:rFonts w:hint="default"/>
        <w:lang w:val="ru-RU" w:eastAsia="en-US" w:bidi="ar-SA"/>
      </w:rPr>
    </w:lvl>
    <w:lvl w:ilvl="6" w:tplc="B718B6F0">
      <w:numFmt w:val="bullet"/>
      <w:lvlText w:val="•"/>
      <w:lvlJc w:val="left"/>
      <w:pPr>
        <w:ind w:left="5983" w:hanging="473"/>
      </w:pPr>
      <w:rPr>
        <w:rFonts w:hint="default"/>
        <w:lang w:val="ru-RU" w:eastAsia="en-US" w:bidi="ar-SA"/>
      </w:rPr>
    </w:lvl>
    <w:lvl w:ilvl="7" w:tplc="AB648900">
      <w:numFmt w:val="bullet"/>
      <w:lvlText w:val="•"/>
      <w:lvlJc w:val="left"/>
      <w:pPr>
        <w:ind w:left="6964" w:hanging="473"/>
      </w:pPr>
      <w:rPr>
        <w:rFonts w:hint="default"/>
        <w:lang w:val="ru-RU" w:eastAsia="en-US" w:bidi="ar-SA"/>
      </w:rPr>
    </w:lvl>
    <w:lvl w:ilvl="8" w:tplc="3620B53C">
      <w:numFmt w:val="bullet"/>
      <w:lvlText w:val="•"/>
      <w:lvlJc w:val="left"/>
      <w:pPr>
        <w:ind w:left="7945" w:hanging="473"/>
      </w:pPr>
      <w:rPr>
        <w:rFonts w:hint="default"/>
        <w:lang w:val="ru-RU" w:eastAsia="en-US" w:bidi="ar-SA"/>
      </w:rPr>
    </w:lvl>
  </w:abstractNum>
  <w:abstractNum w:abstractNumId="5" w15:restartNumberingAfterBreak="0">
    <w:nsid w:val="74246BDF"/>
    <w:multiLevelType w:val="hybridMultilevel"/>
    <w:tmpl w:val="3D7AC534"/>
    <w:lvl w:ilvl="0" w:tplc="E81624C4">
      <w:start w:val="1"/>
      <w:numFmt w:val="decimal"/>
      <w:lvlText w:val="%1)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48197C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2" w:tplc="2F4CC63A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3" w:tplc="20605B24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4" w:tplc="036ED89A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0E3465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40349E42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7" w:tplc="C79C4728">
      <w:numFmt w:val="bullet"/>
      <w:lvlText w:val="•"/>
      <w:lvlJc w:val="left"/>
      <w:pPr>
        <w:ind w:left="6964" w:hanging="281"/>
      </w:pPr>
      <w:rPr>
        <w:rFonts w:hint="default"/>
        <w:lang w:val="ru-RU" w:eastAsia="en-US" w:bidi="ar-SA"/>
      </w:rPr>
    </w:lvl>
    <w:lvl w:ilvl="8" w:tplc="4BE4D242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2AA3"/>
    <w:rsid w:val="0020156F"/>
    <w:rsid w:val="004936A6"/>
    <w:rsid w:val="00502AA3"/>
    <w:rsid w:val="0052317D"/>
    <w:rsid w:val="00F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5048"/>
  <w15:docId w15:val="{82284947-5F4F-4736-A418-70F64304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2A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2AA3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02AA3"/>
    <w:pPr>
      <w:ind w:left="654" w:right="1000"/>
      <w:jc w:val="center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502AA3"/>
    <w:pPr>
      <w:ind w:left="102" w:hanging="361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02AA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02AA3"/>
    <w:pPr>
      <w:spacing w:line="279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2023-11-28T10:17:00Z</dcterms:created>
  <dcterms:modified xsi:type="dcterms:W3CDTF">2023-12-18T06:28:00Z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</Properties>
</file>